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7D04F" w14:textId="77777777" w:rsidR="00B3278D" w:rsidRDefault="00B3278D" w:rsidP="00B3278D"/>
    <w:p w14:paraId="2DEF58E4" w14:textId="77777777" w:rsidR="00B3278D" w:rsidRDefault="00B3278D" w:rsidP="00B3278D"/>
    <w:p w14:paraId="5231F5C6" w14:textId="77777777" w:rsidR="008554DF" w:rsidRPr="00CD48C3" w:rsidRDefault="008554DF" w:rsidP="008554DF">
      <w:pPr>
        <w:ind w:left="-720" w:right="-540"/>
        <w:rPr>
          <w:b/>
          <w:sz w:val="22"/>
          <w:szCs w:val="22"/>
        </w:rPr>
      </w:pPr>
      <w:r>
        <w:rPr>
          <w:b/>
          <w:sz w:val="22"/>
          <w:szCs w:val="22"/>
        </w:rPr>
        <w:t>_____________________________________________________________________________________________</w:t>
      </w:r>
    </w:p>
    <w:p w14:paraId="61AE89B0" w14:textId="77777777" w:rsidR="008554DF" w:rsidRDefault="008554DF" w:rsidP="008554DF">
      <w:pPr>
        <w:ind w:left="-720" w:right="-720"/>
        <w:rPr>
          <w:b/>
          <w:i/>
          <w:sz w:val="22"/>
          <w:szCs w:val="22"/>
        </w:rPr>
      </w:pPr>
      <w:r w:rsidRPr="00C825A4">
        <w:rPr>
          <w:b/>
          <w:sz w:val="40"/>
          <w:szCs w:val="40"/>
        </w:rPr>
        <w:t>Press Release</w:t>
      </w:r>
      <w:r w:rsidRPr="00C825A4">
        <w:rPr>
          <w:b/>
          <w:sz w:val="36"/>
          <w:szCs w:val="36"/>
        </w:rPr>
        <w:tab/>
      </w:r>
      <w:r w:rsidRPr="00C825A4">
        <w:rPr>
          <w:b/>
          <w:sz w:val="36"/>
          <w:szCs w:val="36"/>
        </w:rPr>
        <w:tab/>
      </w:r>
      <w:r w:rsidRPr="00C825A4">
        <w:rPr>
          <w:b/>
          <w:sz w:val="36"/>
          <w:szCs w:val="36"/>
        </w:rPr>
        <w:tab/>
      </w:r>
      <w:r w:rsidRPr="00C825A4">
        <w:rPr>
          <w:b/>
          <w:sz w:val="36"/>
          <w:szCs w:val="36"/>
        </w:rPr>
        <w:tab/>
      </w:r>
      <w:r>
        <w:rPr>
          <w:b/>
          <w:i/>
          <w:sz w:val="22"/>
          <w:szCs w:val="22"/>
        </w:rPr>
        <w:t>For further information contact:</w:t>
      </w:r>
    </w:p>
    <w:p w14:paraId="7FE52031" w14:textId="77777777" w:rsidR="008554DF" w:rsidRPr="00CD48C3" w:rsidRDefault="008554DF" w:rsidP="008554DF">
      <w:pPr>
        <w:ind w:right="-720"/>
        <w:rPr>
          <w:b/>
          <w:i/>
          <w:sz w:val="20"/>
          <w:szCs w:val="20"/>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1528FC">
        <w:rPr>
          <w:b/>
          <w:sz w:val="20"/>
          <w:szCs w:val="20"/>
        </w:rPr>
        <w:t>Erin Vinton</w:t>
      </w:r>
      <w:r w:rsidRPr="00CD48C3">
        <w:rPr>
          <w:b/>
          <w:i/>
          <w:sz w:val="20"/>
          <w:szCs w:val="20"/>
        </w:rPr>
        <w:t xml:space="preserve">, </w:t>
      </w:r>
      <w:r w:rsidR="001528FC">
        <w:rPr>
          <w:b/>
          <w:i/>
          <w:sz w:val="20"/>
          <w:szCs w:val="20"/>
        </w:rPr>
        <w:t>Marketing and Sales Communications Specialist</w:t>
      </w:r>
    </w:p>
    <w:p w14:paraId="1410F04A" w14:textId="77777777" w:rsidR="008554DF" w:rsidRPr="00CD48C3" w:rsidRDefault="008554DF" w:rsidP="008554DF">
      <w:pPr>
        <w:rPr>
          <w:b/>
          <w:sz w:val="20"/>
          <w:szCs w:val="20"/>
        </w:rPr>
      </w:pPr>
      <w:r w:rsidRPr="00CD48C3">
        <w:rPr>
          <w:b/>
          <w:i/>
          <w:sz w:val="20"/>
          <w:szCs w:val="20"/>
        </w:rPr>
        <w:tab/>
      </w:r>
      <w:r w:rsidRPr="00CD48C3">
        <w:rPr>
          <w:b/>
          <w:i/>
          <w:sz w:val="20"/>
          <w:szCs w:val="20"/>
        </w:rPr>
        <w:tab/>
      </w:r>
      <w:r w:rsidRPr="00CD48C3">
        <w:rPr>
          <w:b/>
          <w:i/>
          <w:sz w:val="20"/>
          <w:szCs w:val="20"/>
        </w:rPr>
        <w:tab/>
      </w:r>
      <w:r w:rsidRPr="00CD48C3">
        <w:rPr>
          <w:b/>
          <w:i/>
          <w:sz w:val="20"/>
          <w:szCs w:val="20"/>
        </w:rPr>
        <w:tab/>
      </w:r>
      <w:r w:rsidRPr="00CD48C3">
        <w:rPr>
          <w:b/>
          <w:i/>
          <w:sz w:val="20"/>
          <w:szCs w:val="20"/>
        </w:rPr>
        <w:tab/>
      </w:r>
      <w:r w:rsidRPr="00CD48C3">
        <w:rPr>
          <w:b/>
          <w:i/>
          <w:sz w:val="20"/>
          <w:szCs w:val="20"/>
        </w:rPr>
        <w:tab/>
      </w:r>
      <w:r w:rsidRPr="00CD48C3">
        <w:rPr>
          <w:b/>
          <w:sz w:val="20"/>
          <w:szCs w:val="20"/>
        </w:rPr>
        <w:t xml:space="preserve">Telephone:  </w:t>
      </w:r>
      <w:r w:rsidR="001528FC">
        <w:rPr>
          <w:b/>
          <w:sz w:val="20"/>
          <w:szCs w:val="20"/>
        </w:rPr>
        <w:t>1-800-940-2270</w:t>
      </w:r>
    </w:p>
    <w:p w14:paraId="68DEFD5B" w14:textId="77777777" w:rsidR="008554DF" w:rsidRPr="00CD48C3" w:rsidRDefault="001528FC" w:rsidP="001528FC">
      <w:pPr>
        <w:ind w:left="3600" w:firstLine="720"/>
        <w:rPr>
          <w:b/>
          <w:sz w:val="20"/>
          <w:szCs w:val="20"/>
        </w:rPr>
      </w:pPr>
      <w:r>
        <w:rPr>
          <w:b/>
          <w:sz w:val="20"/>
          <w:szCs w:val="20"/>
        </w:rPr>
        <w:t>Fax: 570-488-9750</w:t>
      </w:r>
    </w:p>
    <w:p w14:paraId="4DAA67EC" w14:textId="77777777" w:rsidR="008554DF" w:rsidRDefault="008554DF" w:rsidP="008554DF">
      <w:pPr>
        <w:rPr>
          <w:b/>
          <w:sz w:val="20"/>
          <w:szCs w:val="20"/>
        </w:rPr>
      </w:pPr>
      <w:r w:rsidRPr="00CD48C3">
        <w:rPr>
          <w:sz w:val="20"/>
          <w:szCs w:val="20"/>
        </w:rPr>
        <w:tab/>
      </w:r>
      <w:r w:rsidRPr="00CD48C3">
        <w:rPr>
          <w:sz w:val="20"/>
          <w:szCs w:val="20"/>
        </w:rPr>
        <w:tab/>
      </w:r>
      <w:r w:rsidRPr="00CD48C3">
        <w:rPr>
          <w:sz w:val="20"/>
          <w:szCs w:val="20"/>
        </w:rPr>
        <w:tab/>
      </w:r>
      <w:r w:rsidRPr="00CD48C3">
        <w:rPr>
          <w:sz w:val="20"/>
          <w:szCs w:val="20"/>
        </w:rPr>
        <w:tab/>
      </w:r>
      <w:r w:rsidRPr="00CD48C3">
        <w:rPr>
          <w:sz w:val="20"/>
          <w:szCs w:val="20"/>
        </w:rPr>
        <w:tab/>
      </w:r>
      <w:r w:rsidRPr="00CD48C3">
        <w:rPr>
          <w:sz w:val="20"/>
          <w:szCs w:val="20"/>
        </w:rPr>
        <w:tab/>
      </w:r>
      <w:hyperlink r:id="rId6" w:history="1">
        <w:r w:rsidR="00867B91" w:rsidRPr="002F5355">
          <w:rPr>
            <w:rStyle w:val="Hyperlink"/>
            <w:b/>
            <w:sz w:val="20"/>
            <w:szCs w:val="20"/>
          </w:rPr>
          <w:t>erin@upub.net</w:t>
        </w:r>
      </w:hyperlink>
      <w:r w:rsidR="001528FC">
        <w:rPr>
          <w:b/>
          <w:sz w:val="20"/>
          <w:szCs w:val="20"/>
        </w:rPr>
        <w:t xml:space="preserve"> </w:t>
      </w:r>
    </w:p>
    <w:p w14:paraId="1D6196BD" w14:textId="77777777" w:rsidR="008554DF" w:rsidRDefault="008554DF" w:rsidP="008554DF">
      <w:pPr>
        <w:rPr>
          <w:b/>
          <w:sz w:val="22"/>
          <w:szCs w:val="22"/>
        </w:rPr>
      </w:pPr>
      <w:r>
        <w:rPr>
          <w:b/>
          <w:sz w:val="22"/>
          <w:szCs w:val="22"/>
        </w:rPr>
        <w:t>For Immediate Release</w:t>
      </w:r>
    </w:p>
    <w:p w14:paraId="43E08782" w14:textId="14FB38DC" w:rsidR="008554DF" w:rsidRDefault="00EB1949" w:rsidP="008554DF">
      <w:pPr>
        <w:rPr>
          <w:b/>
          <w:sz w:val="22"/>
          <w:szCs w:val="22"/>
        </w:rPr>
      </w:pPr>
      <w:r>
        <w:rPr>
          <w:b/>
          <w:sz w:val="22"/>
          <w:szCs w:val="22"/>
        </w:rPr>
        <w:t>April 1</w:t>
      </w:r>
      <w:r w:rsidR="00B869F9">
        <w:rPr>
          <w:b/>
          <w:sz w:val="22"/>
          <w:szCs w:val="22"/>
        </w:rPr>
        <w:t>7</w:t>
      </w:r>
      <w:r>
        <w:rPr>
          <w:b/>
          <w:sz w:val="22"/>
          <w:szCs w:val="22"/>
        </w:rPr>
        <w:t>, 2019</w:t>
      </w:r>
    </w:p>
    <w:p w14:paraId="17BB5E92" w14:textId="77777777" w:rsidR="008554DF" w:rsidRDefault="008554DF" w:rsidP="008554DF">
      <w:pPr>
        <w:jc w:val="center"/>
        <w:rPr>
          <w:b/>
          <w:sz w:val="22"/>
          <w:szCs w:val="22"/>
        </w:rPr>
      </w:pPr>
    </w:p>
    <w:p w14:paraId="6513A7E0" w14:textId="234CCF5A" w:rsidR="00EB1949" w:rsidRPr="00EB1949" w:rsidRDefault="00EB1949" w:rsidP="00EB1949">
      <w:pPr>
        <w:jc w:val="center"/>
        <w:rPr>
          <w:b/>
          <w:sz w:val="21"/>
          <w:szCs w:val="21"/>
        </w:rPr>
      </w:pPr>
      <w:r w:rsidRPr="00EB1949">
        <w:rPr>
          <w:b/>
          <w:sz w:val="21"/>
          <w:szCs w:val="21"/>
        </w:rPr>
        <w:t>Universal Publishing Announces 201</w:t>
      </w:r>
      <w:r>
        <w:rPr>
          <w:b/>
          <w:sz w:val="21"/>
          <w:szCs w:val="21"/>
        </w:rPr>
        <w:t>9</w:t>
      </w:r>
      <w:r w:rsidRPr="00EB1949">
        <w:rPr>
          <w:b/>
          <w:sz w:val="21"/>
          <w:szCs w:val="21"/>
        </w:rPr>
        <w:t xml:space="preserve"> National Handwriting Contest Winners</w:t>
      </w:r>
    </w:p>
    <w:p w14:paraId="3E1C2E7E" w14:textId="77777777" w:rsidR="00EB1949" w:rsidRPr="00EB1949" w:rsidRDefault="00EB1949" w:rsidP="00EB1949">
      <w:pPr>
        <w:rPr>
          <w:b/>
          <w:i/>
          <w:sz w:val="21"/>
          <w:szCs w:val="21"/>
        </w:rPr>
      </w:pPr>
    </w:p>
    <w:p w14:paraId="5A3063C0" w14:textId="11A23DC5" w:rsidR="00EB1949" w:rsidRPr="00EB1949" w:rsidRDefault="00EB1949" w:rsidP="00EB1949">
      <w:pPr>
        <w:pStyle w:val="NormalWeb"/>
        <w:spacing w:before="0" w:beforeAutospacing="0" w:after="0" w:afterAutospacing="0"/>
        <w:rPr>
          <w:color w:val="000000"/>
          <w:sz w:val="21"/>
          <w:szCs w:val="21"/>
        </w:rPr>
      </w:pPr>
      <w:r w:rsidRPr="00EB1949">
        <w:rPr>
          <w:b/>
          <w:bCs/>
          <w:i/>
          <w:iCs/>
          <w:color w:val="000000"/>
          <w:sz w:val="21"/>
          <w:szCs w:val="21"/>
        </w:rPr>
        <w:t xml:space="preserve">Waymart, Pa. – </w:t>
      </w:r>
      <w:r w:rsidRPr="00EB1949">
        <w:rPr>
          <w:color w:val="000000"/>
          <w:sz w:val="21"/>
          <w:szCs w:val="21"/>
        </w:rPr>
        <w:t>Universal Publishing is pleased to announce the winners of its 12</w:t>
      </w:r>
      <w:r w:rsidRPr="00EB1949">
        <w:rPr>
          <w:color w:val="000000"/>
          <w:sz w:val="21"/>
          <w:szCs w:val="21"/>
          <w:vertAlign w:val="superscript"/>
        </w:rPr>
        <w:t>th</w:t>
      </w:r>
      <w:r w:rsidRPr="00EB1949">
        <w:rPr>
          <w:color w:val="000000"/>
          <w:sz w:val="21"/>
          <w:szCs w:val="21"/>
        </w:rPr>
        <w:t xml:space="preserve"> annual National Handwriting Contest. </w:t>
      </w:r>
      <w:bookmarkStart w:id="0" w:name="_Hlk513710222"/>
      <w:r w:rsidRPr="00EB1949">
        <w:rPr>
          <w:color w:val="000000"/>
          <w:sz w:val="21"/>
          <w:szCs w:val="21"/>
        </w:rPr>
        <w:t xml:space="preserve">The handwriting contest rewards students for their exceptional handwriting skills and raises awareness about the importance of handwriting instruction. </w:t>
      </w:r>
      <w:bookmarkEnd w:id="0"/>
    </w:p>
    <w:p w14:paraId="0D6F9DA3" w14:textId="77777777" w:rsidR="00EB1949" w:rsidRPr="00EB1949" w:rsidRDefault="00EB1949" w:rsidP="00EB1949">
      <w:pPr>
        <w:pStyle w:val="NormalWeb"/>
        <w:shd w:val="clear" w:color="auto" w:fill="FFFFFF"/>
        <w:spacing w:before="0" w:beforeAutospacing="0" w:after="0" w:afterAutospacing="0"/>
        <w:rPr>
          <w:color w:val="000000"/>
          <w:sz w:val="21"/>
          <w:szCs w:val="21"/>
        </w:rPr>
      </w:pPr>
    </w:p>
    <w:p w14:paraId="0DFF2460" w14:textId="01625DD8" w:rsidR="00EB1949" w:rsidRPr="00EB1949" w:rsidRDefault="00EB1949" w:rsidP="00EB1949">
      <w:pPr>
        <w:pStyle w:val="NormalWeb"/>
        <w:shd w:val="clear" w:color="auto" w:fill="FFFFFF"/>
        <w:spacing w:before="0" w:beforeAutospacing="0" w:after="0" w:afterAutospacing="0"/>
        <w:rPr>
          <w:color w:val="000000"/>
          <w:sz w:val="21"/>
          <w:szCs w:val="21"/>
        </w:rPr>
      </w:pPr>
      <w:r w:rsidRPr="00EB1949">
        <w:rPr>
          <w:color w:val="000000"/>
          <w:sz w:val="21"/>
          <w:szCs w:val="21"/>
        </w:rPr>
        <w:t>Students completed a two-part entry form in either manuscript (grades K-2) or cursive (grades 3-8) that required writing a provided sentence and answering an open-ended question. A teacher division encouraged teacher participants to enter by providing samples of both manuscript and cursive writing. Winners were selected from submissions by public, private, and home school students and teachers from across the nation. </w:t>
      </w:r>
    </w:p>
    <w:p w14:paraId="10232628" w14:textId="77777777" w:rsidR="00EB1949" w:rsidRPr="00EB1949" w:rsidRDefault="00EB1949" w:rsidP="00EB1949">
      <w:pPr>
        <w:pStyle w:val="NormalWeb"/>
        <w:shd w:val="clear" w:color="auto" w:fill="FFFFFF"/>
        <w:spacing w:before="0" w:beforeAutospacing="0" w:after="0" w:afterAutospacing="0"/>
        <w:rPr>
          <w:color w:val="000000"/>
          <w:sz w:val="21"/>
          <w:szCs w:val="21"/>
        </w:rPr>
      </w:pPr>
    </w:p>
    <w:p w14:paraId="2F7B979C" w14:textId="77777777" w:rsidR="00EB1949" w:rsidRPr="00EB1949" w:rsidRDefault="00EB1949" w:rsidP="00EB1949">
      <w:pPr>
        <w:shd w:val="clear" w:color="auto" w:fill="FEFEFE"/>
        <w:textAlignment w:val="baseline"/>
        <w:rPr>
          <w:color w:val="000000"/>
          <w:sz w:val="21"/>
          <w:szCs w:val="21"/>
        </w:rPr>
      </w:pPr>
      <w:r w:rsidRPr="00EB1949">
        <w:rPr>
          <w:color w:val="000000"/>
          <w:sz w:val="21"/>
          <w:szCs w:val="21"/>
        </w:rPr>
        <w:t>First-, second-, and third-place winners were selected for each grade in grades K-5 and for grades 6-8 combined, as well as for the teacher division. Honorable mentions were also awarded in both the student and teacher divisions.</w:t>
      </w:r>
    </w:p>
    <w:p w14:paraId="337415A9" w14:textId="77777777" w:rsidR="00EB1949" w:rsidRPr="00EB1949" w:rsidRDefault="00EB1949" w:rsidP="00EB1949">
      <w:pPr>
        <w:shd w:val="clear" w:color="auto" w:fill="FEFEFE"/>
        <w:textAlignment w:val="baseline"/>
        <w:rPr>
          <w:color w:val="000000"/>
          <w:sz w:val="21"/>
          <w:szCs w:val="21"/>
        </w:rPr>
      </w:pPr>
      <w:r w:rsidRPr="00EB1949">
        <w:rPr>
          <w:color w:val="000000"/>
          <w:sz w:val="21"/>
          <w:szCs w:val="21"/>
        </w:rPr>
        <w:t> </w:t>
      </w:r>
    </w:p>
    <w:p w14:paraId="076FD402" w14:textId="77777777" w:rsidR="00EB1949" w:rsidRPr="00EB1949" w:rsidRDefault="00EB1949" w:rsidP="00EB1949">
      <w:pPr>
        <w:pStyle w:val="NormalWeb"/>
        <w:shd w:val="clear" w:color="auto" w:fill="FFFFFF"/>
        <w:spacing w:before="0" w:beforeAutospacing="0" w:after="0" w:afterAutospacing="0"/>
        <w:rPr>
          <w:color w:val="000000"/>
          <w:sz w:val="21"/>
          <w:szCs w:val="21"/>
        </w:rPr>
      </w:pPr>
      <w:r w:rsidRPr="00EB1949">
        <w:rPr>
          <w:color w:val="000000"/>
          <w:sz w:val="21"/>
          <w:szCs w:val="21"/>
        </w:rPr>
        <w:t>When asked about the contest, Universal Publishing president Thomas Wasylyk said, “This is a great way to get students involved and promote excellence in handwriting - a skill used by every student, every day, in every subject. Our winners should be very proud of their achievements!”</w:t>
      </w:r>
    </w:p>
    <w:p w14:paraId="6824FB82" w14:textId="77777777" w:rsidR="00EB1949" w:rsidRPr="00EB1949" w:rsidRDefault="00EB1949" w:rsidP="00EB1949">
      <w:pPr>
        <w:shd w:val="clear" w:color="auto" w:fill="FFFFFF"/>
        <w:textAlignment w:val="baseline"/>
        <w:rPr>
          <w:color w:val="000000"/>
          <w:sz w:val="21"/>
          <w:szCs w:val="21"/>
        </w:rPr>
      </w:pPr>
    </w:p>
    <w:p w14:paraId="1584ACE0" w14:textId="04C1075F" w:rsidR="00EB1949" w:rsidRPr="00EB1949" w:rsidRDefault="00EB1949" w:rsidP="00EB1949">
      <w:pPr>
        <w:shd w:val="clear" w:color="auto" w:fill="FFFFFF"/>
        <w:textAlignment w:val="baseline"/>
        <w:rPr>
          <w:color w:val="000000"/>
          <w:sz w:val="21"/>
          <w:szCs w:val="21"/>
        </w:rPr>
      </w:pPr>
      <w:r w:rsidRPr="00EB1949">
        <w:rPr>
          <w:color w:val="000000"/>
          <w:sz w:val="21"/>
          <w:szCs w:val="21"/>
        </w:rPr>
        <w:t>Each student who placed in the student division will receive a four-inch handwriting contest medal and a certificate of achievement. Additionally, first-</w:t>
      </w:r>
      <w:bookmarkStart w:id="1" w:name="_GoBack"/>
      <w:bookmarkEnd w:id="1"/>
      <w:r w:rsidRPr="00EB1949">
        <w:rPr>
          <w:color w:val="000000"/>
          <w:sz w:val="21"/>
          <w:szCs w:val="21"/>
        </w:rPr>
        <w:t>place winners will each be awarded $100 and their teachers will earn a $100 Universal Publishing gift card. Honorable mentions will receive a certificate of achievement.</w:t>
      </w:r>
    </w:p>
    <w:p w14:paraId="05243DE8" w14:textId="77777777" w:rsidR="00EB1949" w:rsidRPr="00EB1949" w:rsidRDefault="00EB1949" w:rsidP="00EB1949">
      <w:pPr>
        <w:shd w:val="clear" w:color="auto" w:fill="FFFFFF"/>
        <w:textAlignment w:val="baseline"/>
        <w:rPr>
          <w:color w:val="000000"/>
          <w:sz w:val="21"/>
          <w:szCs w:val="21"/>
        </w:rPr>
      </w:pPr>
    </w:p>
    <w:p w14:paraId="6DD19F90" w14:textId="7E598299" w:rsidR="00EB1949" w:rsidRPr="00EB1949" w:rsidRDefault="00EB1949" w:rsidP="00EB1949">
      <w:pPr>
        <w:shd w:val="clear" w:color="auto" w:fill="FFFFFF"/>
        <w:textAlignment w:val="baseline"/>
        <w:rPr>
          <w:color w:val="000000"/>
          <w:sz w:val="21"/>
          <w:szCs w:val="21"/>
        </w:rPr>
      </w:pPr>
      <w:r w:rsidRPr="00EB1949">
        <w:rPr>
          <w:color w:val="000000"/>
          <w:sz w:val="21"/>
          <w:szCs w:val="21"/>
        </w:rPr>
        <w:t>Each winner in the teacher division will receive a personalized award plaque and the first-place winner will also receive $100. Teacher division winners and honorable mentions will all receive a personalized National Handwriting Champion classroom poster.</w:t>
      </w:r>
    </w:p>
    <w:p w14:paraId="1DE34263" w14:textId="77777777" w:rsidR="00EB1949" w:rsidRPr="00EB1949" w:rsidRDefault="00EB1949" w:rsidP="00EB1949">
      <w:pPr>
        <w:shd w:val="clear" w:color="auto" w:fill="FEFEFE"/>
        <w:textAlignment w:val="baseline"/>
        <w:rPr>
          <w:color w:val="000000"/>
          <w:sz w:val="21"/>
          <w:szCs w:val="21"/>
        </w:rPr>
      </w:pPr>
    </w:p>
    <w:p w14:paraId="3276992C" w14:textId="77777777" w:rsidR="00EB1949" w:rsidRPr="00EB1949" w:rsidRDefault="00EB1949" w:rsidP="00EB1949">
      <w:pPr>
        <w:shd w:val="clear" w:color="auto" w:fill="FEFEFE"/>
        <w:textAlignment w:val="baseline"/>
        <w:rPr>
          <w:color w:val="000000"/>
          <w:sz w:val="21"/>
          <w:szCs w:val="21"/>
        </w:rPr>
      </w:pPr>
      <w:r w:rsidRPr="00EB1949">
        <w:rPr>
          <w:color w:val="000000"/>
          <w:sz w:val="21"/>
          <w:szCs w:val="21"/>
        </w:rPr>
        <w:t xml:space="preserve">Participants were judged on their letter formation, size, and spacing; word spacing; line quality; and slant. Judges also considered </w:t>
      </w:r>
      <w:proofErr w:type="spellStart"/>
      <w:r w:rsidRPr="00EB1949">
        <w:rPr>
          <w:color w:val="000000"/>
          <w:sz w:val="21"/>
          <w:szCs w:val="21"/>
        </w:rPr>
        <w:t>joinings</w:t>
      </w:r>
      <w:proofErr w:type="spellEnd"/>
      <w:r w:rsidRPr="00EB1949">
        <w:rPr>
          <w:color w:val="000000"/>
          <w:sz w:val="21"/>
          <w:szCs w:val="21"/>
        </w:rPr>
        <w:t xml:space="preserve"> on cursive entries. </w:t>
      </w:r>
    </w:p>
    <w:p w14:paraId="0ADEF239" w14:textId="77777777" w:rsidR="00EB1949" w:rsidRPr="00EB1949" w:rsidRDefault="00EB1949" w:rsidP="00EB1949">
      <w:pPr>
        <w:shd w:val="clear" w:color="auto" w:fill="FEFEFE"/>
        <w:textAlignment w:val="baseline"/>
        <w:rPr>
          <w:color w:val="000000"/>
          <w:sz w:val="21"/>
          <w:szCs w:val="21"/>
        </w:rPr>
      </w:pPr>
    </w:p>
    <w:p w14:paraId="25FF21E4" w14:textId="39587558" w:rsidR="00EB1949" w:rsidRPr="00EB1949" w:rsidRDefault="00EB1949" w:rsidP="00EB1949">
      <w:pPr>
        <w:shd w:val="clear" w:color="auto" w:fill="FFFFFF"/>
        <w:rPr>
          <w:rFonts w:ascii="Arial" w:hAnsi="Arial" w:cs="Arial"/>
          <w:color w:val="222222"/>
          <w:sz w:val="21"/>
          <w:szCs w:val="21"/>
        </w:rPr>
      </w:pPr>
      <w:r w:rsidRPr="00EB1949">
        <w:rPr>
          <w:color w:val="000000"/>
          <w:sz w:val="21"/>
          <w:szCs w:val="21"/>
        </w:rPr>
        <w:t>For a complete list of winners, see</w:t>
      </w:r>
      <w:r w:rsidR="00B869F9">
        <w:rPr>
          <w:color w:val="000000"/>
          <w:sz w:val="21"/>
          <w:szCs w:val="21"/>
        </w:rPr>
        <w:t xml:space="preserve"> the</w:t>
      </w:r>
      <w:r w:rsidRPr="00EB1949">
        <w:rPr>
          <w:color w:val="000000"/>
          <w:sz w:val="21"/>
          <w:szCs w:val="21"/>
        </w:rPr>
        <w:t xml:space="preserve"> attached list of winners or visit </w:t>
      </w:r>
      <w:hyperlink r:id="rId7" w:tgtFrame="_blank" w:history="1">
        <w:r w:rsidRPr="00EB1949">
          <w:rPr>
            <w:rStyle w:val="Hyperlink"/>
            <w:sz w:val="21"/>
            <w:szCs w:val="21"/>
          </w:rPr>
          <w:t>upub.net/contest</w:t>
        </w:r>
      </w:hyperlink>
      <w:r w:rsidRPr="00EB1949">
        <w:rPr>
          <w:color w:val="222222"/>
          <w:sz w:val="21"/>
          <w:szCs w:val="21"/>
        </w:rPr>
        <w:t>.</w:t>
      </w:r>
    </w:p>
    <w:p w14:paraId="47C3EF9C" w14:textId="77777777" w:rsidR="00EB1949" w:rsidRPr="00EB1949" w:rsidRDefault="00EB1949" w:rsidP="00EB1949">
      <w:pPr>
        <w:shd w:val="clear" w:color="auto" w:fill="FFFFFF"/>
        <w:rPr>
          <w:b/>
          <w:bCs/>
          <w:color w:val="000000"/>
          <w:sz w:val="21"/>
          <w:szCs w:val="21"/>
          <w:shd w:val="clear" w:color="auto" w:fill="FFFFFF"/>
        </w:rPr>
      </w:pPr>
    </w:p>
    <w:p w14:paraId="42CC0DF6" w14:textId="77777777" w:rsidR="00EB1949" w:rsidRPr="00EB1949" w:rsidRDefault="00EB1949" w:rsidP="00EB1949">
      <w:pPr>
        <w:shd w:val="clear" w:color="auto" w:fill="FFFFFF"/>
        <w:rPr>
          <w:color w:val="500050"/>
          <w:sz w:val="21"/>
          <w:szCs w:val="21"/>
          <w:shd w:val="clear" w:color="auto" w:fill="FFFFFF"/>
        </w:rPr>
      </w:pPr>
      <w:r w:rsidRPr="00EB1949">
        <w:rPr>
          <w:b/>
          <w:bCs/>
          <w:color w:val="000000"/>
          <w:sz w:val="21"/>
          <w:szCs w:val="21"/>
          <w:shd w:val="clear" w:color="auto" w:fill="FFFFFF"/>
        </w:rPr>
        <w:t>About Universal Publishing</w:t>
      </w:r>
    </w:p>
    <w:p w14:paraId="29406B7D" w14:textId="77777777" w:rsidR="00EB1949" w:rsidRPr="00EB1949" w:rsidRDefault="00EB1949" w:rsidP="00EB1949">
      <w:pPr>
        <w:shd w:val="clear" w:color="auto" w:fill="FFFFFF"/>
        <w:rPr>
          <w:color w:val="500050"/>
          <w:sz w:val="21"/>
          <w:szCs w:val="21"/>
          <w:shd w:val="clear" w:color="auto" w:fill="FFFFFF"/>
        </w:rPr>
      </w:pPr>
      <w:r w:rsidRPr="00EB1949">
        <w:rPr>
          <w:b/>
          <w:bCs/>
          <w:color w:val="000000"/>
          <w:sz w:val="21"/>
          <w:szCs w:val="21"/>
          <w:shd w:val="clear" w:color="auto" w:fill="FFFFFF"/>
        </w:rPr>
        <w:t> </w:t>
      </w:r>
    </w:p>
    <w:p w14:paraId="27685B13" w14:textId="33F85D22" w:rsidR="00EB1949" w:rsidRPr="00EB1949" w:rsidRDefault="00EB1949" w:rsidP="00EB1949">
      <w:pPr>
        <w:shd w:val="clear" w:color="auto" w:fill="FFFFFF"/>
        <w:rPr>
          <w:color w:val="000000"/>
          <w:sz w:val="21"/>
          <w:szCs w:val="21"/>
        </w:rPr>
      </w:pPr>
      <w:r w:rsidRPr="00EB1949">
        <w:rPr>
          <w:color w:val="000000"/>
          <w:sz w:val="21"/>
          <w:szCs w:val="21"/>
        </w:rPr>
        <w:t xml:space="preserve">Universal Publishing is an educational publishing company that specializes in handwriting instruction. Founded in 2001 by president Thomas Wasylyk, Universal Publishing currently offers </w:t>
      </w:r>
      <w:r w:rsidR="00B869F9">
        <w:rPr>
          <w:color w:val="000000"/>
          <w:sz w:val="21"/>
          <w:szCs w:val="21"/>
        </w:rPr>
        <w:t>five</w:t>
      </w:r>
      <w:r w:rsidRPr="00EB1949">
        <w:rPr>
          <w:color w:val="000000"/>
          <w:sz w:val="21"/>
          <w:szCs w:val="21"/>
        </w:rPr>
        <w:t xml:space="preserve"> complete handwriting programs, as well as handwriting support materials, writing journals, and resources for teachers. For more information, visit </w:t>
      </w:r>
      <w:hyperlink r:id="rId8" w:tgtFrame="_blank" w:history="1">
        <w:r w:rsidRPr="00EB1949">
          <w:rPr>
            <w:rStyle w:val="Hyperlink"/>
            <w:sz w:val="21"/>
            <w:szCs w:val="21"/>
          </w:rPr>
          <w:t>upub.net</w:t>
        </w:r>
      </w:hyperlink>
      <w:r w:rsidRPr="00EB1949">
        <w:rPr>
          <w:color w:val="000000"/>
          <w:sz w:val="21"/>
          <w:szCs w:val="21"/>
        </w:rPr>
        <w:t xml:space="preserve"> or </w:t>
      </w:r>
      <w:hyperlink r:id="rId9" w:history="1">
        <w:r w:rsidRPr="00EB1949">
          <w:rPr>
            <w:rStyle w:val="Hyperlink"/>
            <w:sz w:val="21"/>
            <w:szCs w:val="21"/>
          </w:rPr>
          <w:t>upub.net/contest</w:t>
        </w:r>
      </w:hyperlink>
      <w:r w:rsidRPr="00EB1949">
        <w:rPr>
          <w:color w:val="000000"/>
          <w:sz w:val="21"/>
          <w:szCs w:val="21"/>
        </w:rPr>
        <w:t>.</w:t>
      </w:r>
    </w:p>
    <w:p w14:paraId="23047749" w14:textId="5013553E" w:rsidR="003F0BFF" w:rsidRPr="00EB1949" w:rsidRDefault="00EB1949" w:rsidP="00EB1949">
      <w:pPr>
        <w:pStyle w:val="NormalWeb"/>
        <w:spacing w:before="0" w:beforeAutospacing="0"/>
        <w:jc w:val="center"/>
        <w:rPr>
          <w:color w:val="000000"/>
          <w:sz w:val="21"/>
          <w:szCs w:val="21"/>
        </w:rPr>
      </w:pPr>
      <w:r w:rsidRPr="00EB1949">
        <w:rPr>
          <w:color w:val="000000"/>
          <w:sz w:val="21"/>
          <w:szCs w:val="21"/>
        </w:rPr>
        <w:br/>
      </w:r>
      <w:r w:rsidR="00576201" w:rsidRPr="00EB1949">
        <w:rPr>
          <w:color w:val="000000"/>
          <w:sz w:val="21"/>
          <w:szCs w:val="21"/>
        </w:rPr>
        <w:t>-end-</w:t>
      </w:r>
    </w:p>
    <w:sectPr w:rsidR="003F0BFF" w:rsidRPr="00EB1949" w:rsidSect="008554DF">
      <w:headerReference w:type="default" r:id="rId10"/>
      <w:footerReference w:type="default" r:id="rId11"/>
      <w:pgSz w:w="12240" w:h="15840"/>
      <w:pgMar w:top="1440" w:right="1440" w:bottom="1440" w:left="1440" w:header="5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0D574" w14:textId="77777777" w:rsidR="00B17CEB" w:rsidRDefault="00B17CEB" w:rsidP="00B3278D">
      <w:r>
        <w:separator/>
      </w:r>
    </w:p>
  </w:endnote>
  <w:endnote w:type="continuationSeparator" w:id="0">
    <w:p w14:paraId="362570E6" w14:textId="77777777" w:rsidR="00B17CEB" w:rsidRDefault="00B17CEB" w:rsidP="00B3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6BD2D" w14:textId="77777777" w:rsidR="00684B5A" w:rsidRDefault="008F5EFD">
    <w:pPr>
      <w:pStyle w:val="Footer"/>
      <w:ind w:left="-1440"/>
    </w:pPr>
    <w:r>
      <w:rPr>
        <w:noProof/>
      </w:rPr>
      <w:drawing>
        <wp:anchor distT="0" distB="0" distL="114300" distR="114300" simplePos="0" relativeHeight="251659264" behindDoc="0" locked="0" layoutInCell="1" allowOverlap="1" wp14:anchorId="2F618BA1" wp14:editId="4C366CF7">
          <wp:simplePos x="0" y="0"/>
          <wp:positionH relativeFrom="column">
            <wp:posOffset>-895350</wp:posOffset>
          </wp:positionH>
          <wp:positionV relativeFrom="paragraph">
            <wp:posOffset>-539115</wp:posOffset>
          </wp:positionV>
          <wp:extent cx="7543800" cy="914400"/>
          <wp:effectExtent l="19050" t="0" r="0" b="0"/>
          <wp:wrapNone/>
          <wp:docPr id="2" name="Picture 2" descr="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footer"/>
                  <pic:cNvPicPr>
                    <a:picLocks noChangeAspect="1" noChangeArrowheads="1"/>
                  </pic:cNvPicPr>
                </pic:nvPicPr>
                <pic:blipFill>
                  <a:blip r:embed="rId1"/>
                  <a:srcRect/>
                  <a:stretch>
                    <a:fillRect/>
                  </a:stretch>
                </pic:blipFill>
                <pic:spPr bwMode="auto">
                  <a:xfrm>
                    <a:off x="0" y="0"/>
                    <a:ext cx="7543800" cy="914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657E7" w14:textId="77777777" w:rsidR="00B17CEB" w:rsidRDefault="00B17CEB" w:rsidP="00B3278D">
      <w:r>
        <w:separator/>
      </w:r>
    </w:p>
  </w:footnote>
  <w:footnote w:type="continuationSeparator" w:id="0">
    <w:p w14:paraId="6686F11A" w14:textId="77777777" w:rsidR="00B17CEB" w:rsidRDefault="00B17CEB" w:rsidP="00B32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841E" w14:textId="77777777" w:rsidR="00684B5A" w:rsidRDefault="008F5EFD">
    <w:pPr>
      <w:pStyle w:val="Header"/>
      <w:ind w:left="-1080"/>
    </w:pPr>
    <w:r>
      <w:rPr>
        <w:noProof/>
      </w:rPr>
      <w:drawing>
        <wp:anchor distT="0" distB="0" distL="114300" distR="114300" simplePos="0" relativeHeight="251658240" behindDoc="0" locked="0" layoutInCell="1" allowOverlap="1" wp14:anchorId="4134CE9A" wp14:editId="21E6D40C">
          <wp:simplePos x="0" y="0"/>
          <wp:positionH relativeFrom="column">
            <wp:posOffset>-628650</wp:posOffset>
          </wp:positionH>
          <wp:positionV relativeFrom="paragraph">
            <wp:posOffset>-152400</wp:posOffset>
          </wp:positionV>
          <wp:extent cx="7086600" cy="1095375"/>
          <wp:effectExtent l="19050" t="0" r="0" b="0"/>
          <wp:wrapNone/>
          <wp:docPr id="1" name="Picture 1" descr="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header"/>
                  <pic:cNvPicPr>
                    <a:picLocks noChangeAspect="1" noChangeArrowheads="1"/>
                  </pic:cNvPicPr>
                </pic:nvPicPr>
                <pic:blipFill>
                  <a:blip r:embed="rId1"/>
                  <a:srcRect/>
                  <a:stretch>
                    <a:fillRect/>
                  </a:stretch>
                </pic:blipFill>
                <pic:spPr bwMode="auto">
                  <a:xfrm>
                    <a:off x="0" y="0"/>
                    <a:ext cx="7086600" cy="10953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8D"/>
    <w:rsid w:val="00000BD3"/>
    <w:rsid w:val="000369EE"/>
    <w:rsid w:val="00043CAE"/>
    <w:rsid w:val="000719CA"/>
    <w:rsid w:val="0007601A"/>
    <w:rsid w:val="000806B4"/>
    <w:rsid w:val="00085B34"/>
    <w:rsid w:val="000867B9"/>
    <w:rsid w:val="0009547D"/>
    <w:rsid w:val="000A7BE1"/>
    <w:rsid w:val="000C04BF"/>
    <w:rsid w:val="000D4903"/>
    <w:rsid w:val="000E2343"/>
    <w:rsid w:val="000E606B"/>
    <w:rsid w:val="001011A0"/>
    <w:rsid w:val="00113D3E"/>
    <w:rsid w:val="00124D57"/>
    <w:rsid w:val="00151E86"/>
    <w:rsid w:val="001528FC"/>
    <w:rsid w:val="00166733"/>
    <w:rsid w:val="00180A97"/>
    <w:rsid w:val="001818CE"/>
    <w:rsid w:val="00195E68"/>
    <w:rsid w:val="001A5FA3"/>
    <w:rsid w:val="001B61CB"/>
    <w:rsid w:val="001C42FF"/>
    <w:rsid w:val="001D06D3"/>
    <w:rsid w:val="00203463"/>
    <w:rsid w:val="002130E6"/>
    <w:rsid w:val="0021451F"/>
    <w:rsid w:val="00233975"/>
    <w:rsid w:val="00236742"/>
    <w:rsid w:val="00244758"/>
    <w:rsid w:val="00245B62"/>
    <w:rsid w:val="00253B1C"/>
    <w:rsid w:val="00274E6A"/>
    <w:rsid w:val="00282FFD"/>
    <w:rsid w:val="002A3C00"/>
    <w:rsid w:val="002B7F69"/>
    <w:rsid w:val="002C4865"/>
    <w:rsid w:val="002D76AC"/>
    <w:rsid w:val="002E3AC2"/>
    <w:rsid w:val="002E3CFA"/>
    <w:rsid w:val="002F3919"/>
    <w:rsid w:val="00300AB5"/>
    <w:rsid w:val="003439CF"/>
    <w:rsid w:val="00344B0F"/>
    <w:rsid w:val="00344EA2"/>
    <w:rsid w:val="003567A8"/>
    <w:rsid w:val="00395617"/>
    <w:rsid w:val="003B6636"/>
    <w:rsid w:val="003C09F9"/>
    <w:rsid w:val="003D10E6"/>
    <w:rsid w:val="003D59DD"/>
    <w:rsid w:val="003E1E47"/>
    <w:rsid w:val="003F0BFF"/>
    <w:rsid w:val="0040057D"/>
    <w:rsid w:val="00411225"/>
    <w:rsid w:val="004129BC"/>
    <w:rsid w:val="00414E89"/>
    <w:rsid w:val="00426F33"/>
    <w:rsid w:val="00427930"/>
    <w:rsid w:val="0045740C"/>
    <w:rsid w:val="00461DB6"/>
    <w:rsid w:val="004635EE"/>
    <w:rsid w:val="004875B2"/>
    <w:rsid w:val="004B5A07"/>
    <w:rsid w:val="004C7024"/>
    <w:rsid w:val="004D7753"/>
    <w:rsid w:val="004E003C"/>
    <w:rsid w:val="004E3852"/>
    <w:rsid w:val="004E5301"/>
    <w:rsid w:val="004F16B3"/>
    <w:rsid w:val="004F39DF"/>
    <w:rsid w:val="005020C2"/>
    <w:rsid w:val="0052250D"/>
    <w:rsid w:val="005258F2"/>
    <w:rsid w:val="005267E6"/>
    <w:rsid w:val="00526D4B"/>
    <w:rsid w:val="0054000C"/>
    <w:rsid w:val="005540F4"/>
    <w:rsid w:val="00563452"/>
    <w:rsid w:val="00576201"/>
    <w:rsid w:val="00581D97"/>
    <w:rsid w:val="00582649"/>
    <w:rsid w:val="005969C1"/>
    <w:rsid w:val="005B10BB"/>
    <w:rsid w:val="005F31CE"/>
    <w:rsid w:val="005F437F"/>
    <w:rsid w:val="005F5CA5"/>
    <w:rsid w:val="006066B2"/>
    <w:rsid w:val="00616E3A"/>
    <w:rsid w:val="0066580A"/>
    <w:rsid w:val="00682E41"/>
    <w:rsid w:val="00692EE6"/>
    <w:rsid w:val="006B268C"/>
    <w:rsid w:val="006E1979"/>
    <w:rsid w:val="00702E08"/>
    <w:rsid w:val="00732A6E"/>
    <w:rsid w:val="0075533D"/>
    <w:rsid w:val="00757400"/>
    <w:rsid w:val="00776ABE"/>
    <w:rsid w:val="007C04CE"/>
    <w:rsid w:val="0080372B"/>
    <w:rsid w:val="008236EF"/>
    <w:rsid w:val="00847FB6"/>
    <w:rsid w:val="008554DF"/>
    <w:rsid w:val="00862025"/>
    <w:rsid w:val="00867B91"/>
    <w:rsid w:val="008813EA"/>
    <w:rsid w:val="00882E6F"/>
    <w:rsid w:val="0088619A"/>
    <w:rsid w:val="00887362"/>
    <w:rsid w:val="00894684"/>
    <w:rsid w:val="008E1A51"/>
    <w:rsid w:val="008E2B6F"/>
    <w:rsid w:val="008E6009"/>
    <w:rsid w:val="008F5EFD"/>
    <w:rsid w:val="009101DD"/>
    <w:rsid w:val="009137D6"/>
    <w:rsid w:val="00927172"/>
    <w:rsid w:val="00937391"/>
    <w:rsid w:val="009439A9"/>
    <w:rsid w:val="009541D8"/>
    <w:rsid w:val="009615A8"/>
    <w:rsid w:val="0096341D"/>
    <w:rsid w:val="009729FA"/>
    <w:rsid w:val="00984941"/>
    <w:rsid w:val="00993E0C"/>
    <w:rsid w:val="009A3A17"/>
    <w:rsid w:val="009B4E1C"/>
    <w:rsid w:val="009C09AE"/>
    <w:rsid w:val="009E3386"/>
    <w:rsid w:val="009E3C8B"/>
    <w:rsid w:val="009F1403"/>
    <w:rsid w:val="00A159FB"/>
    <w:rsid w:val="00A226F6"/>
    <w:rsid w:val="00A36A67"/>
    <w:rsid w:val="00A5390E"/>
    <w:rsid w:val="00A66190"/>
    <w:rsid w:val="00A812C3"/>
    <w:rsid w:val="00A8198B"/>
    <w:rsid w:val="00AD3852"/>
    <w:rsid w:val="00AE1060"/>
    <w:rsid w:val="00AE12C7"/>
    <w:rsid w:val="00AF0492"/>
    <w:rsid w:val="00AF3FC7"/>
    <w:rsid w:val="00AF6903"/>
    <w:rsid w:val="00B03E81"/>
    <w:rsid w:val="00B17CEB"/>
    <w:rsid w:val="00B3278D"/>
    <w:rsid w:val="00B44062"/>
    <w:rsid w:val="00B61D63"/>
    <w:rsid w:val="00B64378"/>
    <w:rsid w:val="00B65B68"/>
    <w:rsid w:val="00B70F31"/>
    <w:rsid w:val="00B77B44"/>
    <w:rsid w:val="00B83304"/>
    <w:rsid w:val="00B869F9"/>
    <w:rsid w:val="00B909D6"/>
    <w:rsid w:val="00BA1ECD"/>
    <w:rsid w:val="00BE239B"/>
    <w:rsid w:val="00BF1BCB"/>
    <w:rsid w:val="00BF3353"/>
    <w:rsid w:val="00C03B86"/>
    <w:rsid w:val="00C1370C"/>
    <w:rsid w:val="00C17BA8"/>
    <w:rsid w:val="00C40535"/>
    <w:rsid w:val="00C41A37"/>
    <w:rsid w:val="00C43D0B"/>
    <w:rsid w:val="00C56588"/>
    <w:rsid w:val="00C61312"/>
    <w:rsid w:val="00C97F7A"/>
    <w:rsid w:val="00CC1A2F"/>
    <w:rsid w:val="00CC7890"/>
    <w:rsid w:val="00CE085C"/>
    <w:rsid w:val="00CF2A7D"/>
    <w:rsid w:val="00CF5504"/>
    <w:rsid w:val="00D1108F"/>
    <w:rsid w:val="00D33702"/>
    <w:rsid w:val="00D36F20"/>
    <w:rsid w:val="00D456A6"/>
    <w:rsid w:val="00D46327"/>
    <w:rsid w:val="00D501B2"/>
    <w:rsid w:val="00D64072"/>
    <w:rsid w:val="00D84F0E"/>
    <w:rsid w:val="00D9078A"/>
    <w:rsid w:val="00DE1709"/>
    <w:rsid w:val="00DF16C4"/>
    <w:rsid w:val="00E12EB2"/>
    <w:rsid w:val="00E214E6"/>
    <w:rsid w:val="00E5269E"/>
    <w:rsid w:val="00E614C7"/>
    <w:rsid w:val="00E74152"/>
    <w:rsid w:val="00E80823"/>
    <w:rsid w:val="00E830DF"/>
    <w:rsid w:val="00E84FC8"/>
    <w:rsid w:val="00EA368B"/>
    <w:rsid w:val="00EB1949"/>
    <w:rsid w:val="00EC1094"/>
    <w:rsid w:val="00EC36BB"/>
    <w:rsid w:val="00EC4E89"/>
    <w:rsid w:val="00EC70BB"/>
    <w:rsid w:val="00EE3DA0"/>
    <w:rsid w:val="00F07464"/>
    <w:rsid w:val="00F1035A"/>
    <w:rsid w:val="00F20AD1"/>
    <w:rsid w:val="00F27AED"/>
    <w:rsid w:val="00F41C75"/>
    <w:rsid w:val="00F67050"/>
    <w:rsid w:val="00F7275F"/>
    <w:rsid w:val="00F97AE3"/>
    <w:rsid w:val="00FC094C"/>
    <w:rsid w:val="00FC1BE1"/>
    <w:rsid w:val="00FC299B"/>
    <w:rsid w:val="00FD1EBE"/>
    <w:rsid w:val="00FD7548"/>
    <w:rsid w:val="00FE15F9"/>
    <w:rsid w:val="00FF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A7693DD"/>
  <w15:docId w15:val="{40FCA30D-4B4C-4417-9464-49E99559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7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3278D"/>
    <w:pPr>
      <w:tabs>
        <w:tab w:val="center" w:pos="4320"/>
        <w:tab w:val="right" w:pos="8640"/>
      </w:tabs>
    </w:pPr>
  </w:style>
  <w:style w:type="character" w:customStyle="1" w:styleId="HeaderChar">
    <w:name w:val="Header Char"/>
    <w:basedOn w:val="DefaultParagraphFont"/>
    <w:link w:val="Header"/>
    <w:semiHidden/>
    <w:rsid w:val="00B3278D"/>
    <w:rPr>
      <w:rFonts w:ascii="Times New Roman" w:eastAsia="Times New Roman" w:hAnsi="Times New Roman" w:cs="Times New Roman"/>
      <w:sz w:val="24"/>
      <w:szCs w:val="24"/>
    </w:rPr>
  </w:style>
  <w:style w:type="paragraph" w:styleId="Footer">
    <w:name w:val="footer"/>
    <w:basedOn w:val="Normal"/>
    <w:link w:val="FooterChar"/>
    <w:semiHidden/>
    <w:rsid w:val="00B3278D"/>
    <w:pPr>
      <w:tabs>
        <w:tab w:val="center" w:pos="4320"/>
        <w:tab w:val="right" w:pos="8640"/>
      </w:tabs>
    </w:pPr>
  </w:style>
  <w:style w:type="character" w:customStyle="1" w:styleId="FooterChar">
    <w:name w:val="Footer Char"/>
    <w:basedOn w:val="DefaultParagraphFont"/>
    <w:link w:val="Footer"/>
    <w:semiHidden/>
    <w:rsid w:val="00B3278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278D"/>
    <w:rPr>
      <w:color w:val="0000FF" w:themeColor="hyperlink"/>
      <w:u w:val="single"/>
    </w:rPr>
  </w:style>
  <w:style w:type="paragraph" w:styleId="BalloonText">
    <w:name w:val="Balloon Text"/>
    <w:basedOn w:val="Normal"/>
    <w:link w:val="BalloonTextChar"/>
    <w:uiPriority w:val="99"/>
    <w:semiHidden/>
    <w:unhideWhenUsed/>
    <w:rsid w:val="00B3278D"/>
    <w:rPr>
      <w:rFonts w:ascii="Tahoma" w:hAnsi="Tahoma" w:cs="Tahoma"/>
      <w:sz w:val="16"/>
      <w:szCs w:val="16"/>
    </w:rPr>
  </w:style>
  <w:style w:type="character" w:customStyle="1" w:styleId="BalloonTextChar">
    <w:name w:val="Balloon Text Char"/>
    <w:basedOn w:val="DefaultParagraphFont"/>
    <w:link w:val="BalloonText"/>
    <w:uiPriority w:val="99"/>
    <w:semiHidden/>
    <w:rsid w:val="00B3278D"/>
    <w:rPr>
      <w:rFonts w:ascii="Tahoma" w:eastAsia="Times New Roman" w:hAnsi="Tahoma" w:cs="Tahoma"/>
      <w:sz w:val="16"/>
      <w:szCs w:val="16"/>
    </w:rPr>
  </w:style>
  <w:style w:type="paragraph" w:styleId="NoSpacing">
    <w:name w:val="No Spacing"/>
    <w:uiPriority w:val="1"/>
    <w:qFormat/>
    <w:rsid w:val="00CF2A7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F2A7D"/>
    <w:pPr>
      <w:spacing w:before="100" w:beforeAutospacing="1" w:after="100" w:afterAutospacing="1"/>
    </w:pPr>
  </w:style>
  <w:style w:type="table" w:styleId="LightGrid-Accent5">
    <w:name w:val="Light Grid Accent 5"/>
    <w:basedOn w:val="TableNormal"/>
    <w:uiPriority w:val="62"/>
    <w:rsid w:val="004E003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19492">
      <w:bodyDiv w:val="1"/>
      <w:marLeft w:val="0"/>
      <w:marRight w:val="0"/>
      <w:marTop w:val="0"/>
      <w:marBottom w:val="0"/>
      <w:divBdr>
        <w:top w:val="none" w:sz="0" w:space="0" w:color="auto"/>
        <w:left w:val="none" w:sz="0" w:space="0" w:color="auto"/>
        <w:bottom w:val="none" w:sz="0" w:space="0" w:color="auto"/>
        <w:right w:val="none" w:sz="0" w:space="0" w:color="auto"/>
      </w:divBdr>
      <w:divsChild>
        <w:div w:id="636228636">
          <w:marLeft w:val="0"/>
          <w:marRight w:val="0"/>
          <w:marTop w:val="0"/>
          <w:marBottom w:val="0"/>
          <w:divBdr>
            <w:top w:val="none" w:sz="0" w:space="0" w:color="auto"/>
            <w:left w:val="none" w:sz="0" w:space="0" w:color="auto"/>
            <w:bottom w:val="none" w:sz="0" w:space="0" w:color="auto"/>
            <w:right w:val="none" w:sz="0" w:space="0" w:color="auto"/>
          </w:divBdr>
        </w:div>
        <w:div w:id="1987317628">
          <w:marLeft w:val="0"/>
          <w:marRight w:val="0"/>
          <w:marTop w:val="0"/>
          <w:marBottom w:val="0"/>
          <w:divBdr>
            <w:top w:val="none" w:sz="0" w:space="0" w:color="auto"/>
            <w:left w:val="none" w:sz="0" w:space="0" w:color="auto"/>
            <w:bottom w:val="none" w:sz="0" w:space="0" w:color="auto"/>
            <w:right w:val="none" w:sz="0" w:space="0" w:color="auto"/>
          </w:divBdr>
          <w:divsChild>
            <w:div w:id="1940329773">
              <w:marLeft w:val="0"/>
              <w:marRight w:val="0"/>
              <w:marTop w:val="0"/>
              <w:marBottom w:val="0"/>
              <w:divBdr>
                <w:top w:val="none" w:sz="0" w:space="0" w:color="auto"/>
                <w:left w:val="none" w:sz="0" w:space="0" w:color="auto"/>
                <w:bottom w:val="none" w:sz="0" w:space="0" w:color="auto"/>
                <w:right w:val="none" w:sz="0" w:space="0" w:color="auto"/>
              </w:divBdr>
            </w:div>
          </w:divsChild>
        </w:div>
        <w:div w:id="467743092">
          <w:marLeft w:val="0"/>
          <w:marRight w:val="0"/>
          <w:marTop w:val="0"/>
          <w:marBottom w:val="0"/>
          <w:divBdr>
            <w:top w:val="none" w:sz="0" w:space="0" w:color="auto"/>
            <w:left w:val="none" w:sz="0" w:space="0" w:color="auto"/>
            <w:bottom w:val="none" w:sz="0" w:space="0" w:color="auto"/>
            <w:right w:val="none" w:sz="0" w:space="0" w:color="auto"/>
          </w:divBdr>
          <w:divsChild>
            <w:div w:id="2770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ub.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upub.net/2018-handwriting-contes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n@upub.n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upub.net/conte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Erin</cp:lastModifiedBy>
  <cp:revision>4</cp:revision>
  <cp:lastPrinted>2011-05-12T19:12:00Z</cp:lastPrinted>
  <dcterms:created xsi:type="dcterms:W3CDTF">2019-04-16T15:36:00Z</dcterms:created>
  <dcterms:modified xsi:type="dcterms:W3CDTF">2019-04-17T13:45:00Z</dcterms:modified>
</cp:coreProperties>
</file>